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90359" w14:textId="76D95FC1" w:rsidR="00165B1B" w:rsidRDefault="0082057E" w:rsidP="00F2788F">
      <w:pPr>
        <w:ind w:firstLine="720"/>
        <w:jc w:val="center"/>
      </w:pPr>
      <w:r>
        <w:rPr>
          <w:noProof/>
        </w:rPr>
        <w:drawing>
          <wp:inline distT="0" distB="0" distL="0" distR="0" wp14:anchorId="1A3CE91B" wp14:editId="5F972619">
            <wp:extent cx="742220" cy="693420"/>
            <wp:effectExtent l="0" t="0" r="1270" b="0"/>
            <wp:docPr id="1223910086" name="Picture 1" descr="INTERNATIONAL ASSOCIATION OF LIONS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NATIONAL ASSOCIATION OF LIONS CLU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505" cy="717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0ADD2" w14:textId="2ECE14C0" w:rsidR="00A12174" w:rsidRPr="006F5E84" w:rsidRDefault="00A12174" w:rsidP="002E2165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6F5E84">
        <w:rPr>
          <w:rFonts w:ascii="Calibri" w:hAnsi="Calibri" w:cs="Calibri"/>
          <w:b/>
          <w:bCs/>
          <w:sz w:val="32"/>
          <w:szCs w:val="32"/>
        </w:rPr>
        <w:t xml:space="preserve">24-L CABINET </w:t>
      </w:r>
      <w:r w:rsidR="006F5E84" w:rsidRPr="006F5E84">
        <w:rPr>
          <w:rFonts w:ascii="Calibri" w:hAnsi="Calibri" w:cs="Calibri"/>
          <w:b/>
          <w:bCs/>
          <w:sz w:val="32"/>
          <w:szCs w:val="32"/>
        </w:rPr>
        <w:t>MEETING</w:t>
      </w:r>
      <w:r w:rsidR="00534AF8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E91ACB">
        <w:rPr>
          <w:rFonts w:ascii="Calibri" w:hAnsi="Calibri" w:cs="Calibri"/>
          <w:b/>
          <w:bCs/>
          <w:sz w:val="32"/>
          <w:szCs w:val="32"/>
        </w:rPr>
        <w:t>MINUTES</w:t>
      </w:r>
    </w:p>
    <w:p w14:paraId="6C498C8D" w14:textId="37CB5FA5" w:rsidR="00A12174" w:rsidRPr="00FC24B5" w:rsidRDefault="008B3CC6" w:rsidP="002E2165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FC24B5">
        <w:rPr>
          <w:rFonts w:cstheme="minorHAnsi"/>
          <w:b/>
          <w:bCs/>
          <w:sz w:val="32"/>
          <w:szCs w:val="32"/>
        </w:rPr>
        <w:t>Winter Conference</w:t>
      </w:r>
    </w:p>
    <w:p w14:paraId="5DDEA612" w14:textId="3C737F7E" w:rsidR="008B3CC6" w:rsidRPr="00FC24B5" w:rsidRDefault="008B3CC6" w:rsidP="002E2165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FC24B5">
        <w:rPr>
          <w:rFonts w:cstheme="minorHAnsi"/>
          <w:b/>
          <w:bCs/>
          <w:sz w:val="32"/>
          <w:szCs w:val="32"/>
        </w:rPr>
        <w:t>January 10, 2026</w:t>
      </w:r>
    </w:p>
    <w:p w14:paraId="773EC46F" w14:textId="77777777" w:rsidR="00FC24B5" w:rsidRPr="002E2165" w:rsidRDefault="006F5E84" w:rsidP="00F3051D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5B7F4DF8" w14:textId="42AFA202" w:rsidR="00E82CE9" w:rsidRDefault="00E82CE9" w:rsidP="00E82CE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 xml:space="preserve">Meeting Called to Order: 3:53 PM </w:t>
      </w:r>
    </w:p>
    <w:p w14:paraId="54FC7912" w14:textId="3DDEF9DC" w:rsidR="00E82CE9" w:rsidRPr="00E82CE9" w:rsidRDefault="00E82CE9" w:rsidP="00E82CE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</w:t>
      </w:r>
      <w:r w:rsidRPr="00E82CE9">
        <w:rPr>
          <w:rFonts w:cstheme="minorHAnsi"/>
          <w:b/>
          <w:bCs/>
          <w:sz w:val="24"/>
          <w:szCs w:val="24"/>
        </w:rPr>
        <w:t>residing Officer: District Governor (DG) Dan Visone</w:t>
      </w:r>
    </w:p>
    <w:p w14:paraId="74BD79F5" w14:textId="524986E4" w:rsidR="00E82CE9" w:rsidRPr="00643864" w:rsidRDefault="00E82CE9" w:rsidP="00643864">
      <w:pPr>
        <w:pStyle w:val="ListParagraph"/>
        <w:numPr>
          <w:ilvl w:val="0"/>
          <w:numId w:val="38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43864">
        <w:rPr>
          <w:rFonts w:cstheme="minorHAnsi"/>
          <w:b/>
          <w:bCs/>
          <w:sz w:val="24"/>
          <w:szCs w:val="24"/>
        </w:rPr>
        <w:t>Secretary’s Report – CS Vicki Davies</w:t>
      </w:r>
    </w:p>
    <w:p w14:paraId="23FCA4B7" w14:textId="23B67180" w:rsidR="00E82CE9" w:rsidRPr="00E82CE9" w:rsidRDefault="00E82CE9" w:rsidP="00E82CE9">
      <w:pPr>
        <w:numPr>
          <w:ilvl w:val="0"/>
          <w:numId w:val="20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Minutes from the Fall Conference 2025 were presented for approval</w:t>
      </w:r>
      <w:r>
        <w:rPr>
          <w:rFonts w:cstheme="minorHAnsi"/>
          <w:b/>
          <w:bCs/>
          <w:sz w:val="24"/>
          <w:szCs w:val="24"/>
        </w:rPr>
        <w:t xml:space="preserve"> via email.</w:t>
      </w:r>
    </w:p>
    <w:p w14:paraId="2E47CBEF" w14:textId="0706ADA8" w:rsidR="00E82CE9" w:rsidRPr="00643864" w:rsidRDefault="00E82CE9" w:rsidP="00643864">
      <w:pPr>
        <w:pStyle w:val="ListParagraph"/>
        <w:numPr>
          <w:ilvl w:val="0"/>
          <w:numId w:val="40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43864">
        <w:rPr>
          <w:rFonts w:cstheme="minorHAnsi"/>
          <w:b/>
          <w:bCs/>
          <w:sz w:val="24"/>
          <w:szCs w:val="24"/>
        </w:rPr>
        <w:t>. Treasurer’s Report – CT Tom Rachele</w:t>
      </w:r>
    </w:p>
    <w:p w14:paraId="1367664B" w14:textId="77777777" w:rsidR="00E82CE9" w:rsidRPr="00E82CE9" w:rsidRDefault="00E82CE9" w:rsidP="00E82CE9">
      <w:pPr>
        <w:numPr>
          <w:ilvl w:val="0"/>
          <w:numId w:val="2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50/50 Raffle: Total sales were $1,334. The winner, Laura Frappollo of Winchester Host, received $667.</w:t>
      </w:r>
    </w:p>
    <w:p w14:paraId="00CC1641" w14:textId="77777777" w:rsidR="00E82CE9" w:rsidRPr="00E82CE9" w:rsidRDefault="00E82CE9" w:rsidP="00E82CE9">
      <w:pPr>
        <w:numPr>
          <w:ilvl w:val="0"/>
          <w:numId w:val="2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Estimated net profit from the conference: $1,000.</w:t>
      </w:r>
    </w:p>
    <w:p w14:paraId="307E6846" w14:textId="0A7A4107" w:rsidR="00E82CE9" w:rsidRPr="00643864" w:rsidRDefault="00E82CE9" w:rsidP="00643864">
      <w:pPr>
        <w:pStyle w:val="ListParagraph"/>
        <w:numPr>
          <w:ilvl w:val="0"/>
          <w:numId w:val="4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43864">
        <w:rPr>
          <w:rFonts w:cstheme="minorHAnsi"/>
          <w:b/>
          <w:bCs/>
          <w:sz w:val="24"/>
          <w:szCs w:val="24"/>
        </w:rPr>
        <w:t>First Vice District Governor (FVDG) Report – Chuck Schwab</w:t>
      </w:r>
    </w:p>
    <w:p w14:paraId="7C7302CB" w14:textId="77777777" w:rsidR="00E82CE9" w:rsidRPr="00E82CE9" w:rsidRDefault="00E82CE9" w:rsidP="00E82CE9">
      <w:pPr>
        <w:numPr>
          <w:ilvl w:val="0"/>
          <w:numId w:val="2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Expressed appreciation to all clubs for welcoming him during his visits throughout the district.</w:t>
      </w:r>
    </w:p>
    <w:p w14:paraId="633F2862" w14:textId="65AFBC83" w:rsidR="00E82CE9" w:rsidRPr="00643864" w:rsidRDefault="00E82CE9" w:rsidP="00643864">
      <w:pPr>
        <w:pStyle w:val="ListParagraph"/>
        <w:numPr>
          <w:ilvl w:val="0"/>
          <w:numId w:val="4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43864">
        <w:rPr>
          <w:rFonts w:cstheme="minorHAnsi"/>
          <w:b/>
          <w:bCs/>
          <w:sz w:val="24"/>
          <w:szCs w:val="24"/>
        </w:rPr>
        <w:t>Second Vice District Governor (SVDG) Report – Greg Derosa</w:t>
      </w:r>
    </w:p>
    <w:p w14:paraId="08FD18CA" w14:textId="77777777" w:rsidR="00E82CE9" w:rsidRPr="00E82CE9" w:rsidRDefault="00E82CE9" w:rsidP="00E82CE9">
      <w:pPr>
        <w:numPr>
          <w:ilvl w:val="0"/>
          <w:numId w:val="23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Reported completion of all assigned club visits.</w:t>
      </w:r>
    </w:p>
    <w:p w14:paraId="70ACA10C" w14:textId="77777777" w:rsidR="00E82CE9" w:rsidRPr="00E82CE9" w:rsidRDefault="00E82CE9" w:rsidP="00E82CE9">
      <w:pPr>
        <w:numPr>
          <w:ilvl w:val="0"/>
          <w:numId w:val="23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Thanked attendees for contributing to a successful conference.</w:t>
      </w:r>
    </w:p>
    <w:p w14:paraId="29AB34E2" w14:textId="541599CA" w:rsidR="00E82CE9" w:rsidRPr="00643864" w:rsidRDefault="00E82CE9" w:rsidP="00643864">
      <w:pPr>
        <w:pStyle w:val="ListParagraph"/>
        <w:numPr>
          <w:ilvl w:val="0"/>
          <w:numId w:val="4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43864">
        <w:rPr>
          <w:rFonts w:cstheme="minorHAnsi"/>
          <w:b/>
          <w:bCs/>
          <w:sz w:val="24"/>
          <w:szCs w:val="24"/>
        </w:rPr>
        <w:t>Global Leadership Team (GLT) – PCC Wilma Murphy</w:t>
      </w:r>
    </w:p>
    <w:p w14:paraId="28188EC1" w14:textId="77777777" w:rsidR="00E82CE9" w:rsidRPr="00E82CE9" w:rsidRDefault="00E82CE9" w:rsidP="00E82CE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i/>
          <w:iCs/>
          <w:sz w:val="24"/>
          <w:szCs w:val="24"/>
        </w:rPr>
        <w:t>(Report submitted via email to CS Vicki Davies)</w:t>
      </w:r>
    </w:p>
    <w:p w14:paraId="512954FC" w14:textId="77777777" w:rsidR="00E82CE9" w:rsidRPr="00E82CE9" w:rsidRDefault="00E82CE9" w:rsidP="00E82CE9">
      <w:pPr>
        <w:numPr>
          <w:ilvl w:val="0"/>
          <w:numId w:val="24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Nine clubs currently qualify for the 5-Star Patch.</w:t>
      </w:r>
    </w:p>
    <w:p w14:paraId="39AE1D57" w14:textId="77777777" w:rsidR="00E82CE9" w:rsidRPr="00E82CE9" w:rsidRDefault="00E82CE9" w:rsidP="00E82CE9">
      <w:pPr>
        <w:numPr>
          <w:ilvl w:val="0"/>
          <w:numId w:val="24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Twelve RLLI applications have been approved; capacity remains for 1–2 additional applicants.</w:t>
      </w:r>
    </w:p>
    <w:p w14:paraId="67A86B9E" w14:textId="77777777" w:rsidR="00E82CE9" w:rsidRPr="00E82CE9" w:rsidRDefault="00E82CE9" w:rsidP="00E82CE9">
      <w:pPr>
        <w:numPr>
          <w:ilvl w:val="0"/>
          <w:numId w:val="24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Continued outreach to officers who have not yet completed required training.</w:t>
      </w:r>
    </w:p>
    <w:p w14:paraId="43358482" w14:textId="77777777" w:rsidR="00E82CE9" w:rsidRPr="00E82CE9" w:rsidRDefault="00E82CE9" w:rsidP="00E82CE9">
      <w:pPr>
        <w:numPr>
          <w:ilvl w:val="0"/>
          <w:numId w:val="24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Officer training completion rates:</w:t>
      </w:r>
    </w:p>
    <w:p w14:paraId="77294F95" w14:textId="77777777" w:rsidR="00E82CE9" w:rsidRPr="00E82CE9" w:rsidRDefault="00E82CE9" w:rsidP="00E82CE9">
      <w:pPr>
        <w:numPr>
          <w:ilvl w:val="1"/>
          <w:numId w:val="24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Presidents: 58%</w:t>
      </w:r>
    </w:p>
    <w:p w14:paraId="06DEF79A" w14:textId="77777777" w:rsidR="00E82CE9" w:rsidRPr="00E82CE9" w:rsidRDefault="00E82CE9" w:rsidP="00E82CE9">
      <w:pPr>
        <w:numPr>
          <w:ilvl w:val="1"/>
          <w:numId w:val="24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Secretaries: 56%</w:t>
      </w:r>
    </w:p>
    <w:p w14:paraId="32CD74C9" w14:textId="77777777" w:rsidR="00E82CE9" w:rsidRPr="00E82CE9" w:rsidRDefault="00E82CE9" w:rsidP="00E82CE9">
      <w:pPr>
        <w:numPr>
          <w:ilvl w:val="1"/>
          <w:numId w:val="24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Treasurers: 61%</w:t>
      </w:r>
    </w:p>
    <w:p w14:paraId="0F061272" w14:textId="77777777" w:rsidR="00E82CE9" w:rsidRPr="00E82CE9" w:rsidRDefault="00E82CE9" w:rsidP="00E82CE9">
      <w:pPr>
        <w:numPr>
          <w:ilvl w:val="1"/>
          <w:numId w:val="24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Membership Chairs: 28%</w:t>
      </w:r>
    </w:p>
    <w:p w14:paraId="76FE6791" w14:textId="77777777" w:rsidR="00E82CE9" w:rsidRPr="00E82CE9" w:rsidRDefault="00E82CE9" w:rsidP="00E82CE9">
      <w:pPr>
        <w:numPr>
          <w:ilvl w:val="1"/>
          <w:numId w:val="24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Service Chairs: 25%</w:t>
      </w:r>
    </w:p>
    <w:p w14:paraId="18D822CF" w14:textId="77777777" w:rsidR="00E82CE9" w:rsidRPr="00E82CE9" w:rsidRDefault="00E82CE9" w:rsidP="00E82CE9">
      <w:pPr>
        <w:numPr>
          <w:ilvl w:val="1"/>
          <w:numId w:val="24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Zone Chairs: 100%</w:t>
      </w:r>
    </w:p>
    <w:p w14:paraId="36BC1FDD" w14:textId="0341C600" w:rsidR="00E82CE9" w:rsidRPr="00643864" w:rsidRDefault="00E82CE9" w:rsidP="00643864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43864">
        <w:rPr>
          <w:rFonts w:cstheme="minorHAnsi"/>
          <w:b/>
          <w:bCs/>
          <w:sz w:val="24"/>
          <w:szCs w:val="24"/>
        </w:rPr>
        <w:t>. Global Service Team (GST) – Lion Evelyn Marr</w:t>
      </w:r>
    </w:p>
    <w:p w14:paraId="6A1F31C2" w14:textId="410BA29D" w:rsidR="00E82CE9" w:rsidRPr="00E82CE9" w:rsidRDefault="00E82CE9" w:rsidP="00E82CE9">
      <w:pPr>
        <w:numPr>
          <w:ilvl w:val="0"/>
          <w:numId w:val="25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A total of 1,224 activities has been reported in the portal.</w:t>
      </w:r>
    </w:p>
    <w:p w14:paraId="49C4BC76" w14:textId="77777777" w:rsidR="00E82CE9" w:rsidRPr="00E82CE9" w:rsidRDefault="00E82CE9" w:rsidP="00E82CE9">
      <w:pPr>
        <w:numPr>
          <w:ilvl w:val="0"/>
          <w:numId w:val="25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73 of 78 clubs have submitted reports, along with 7 Leo clubs.</w:t>
      </w:r>
    </w:p>
    <w:p w14:paraId="1B7EE4AB" w14:textId="380A53FF" w:rsidR="00E82CE9" w:rsidRPr="00643864" w:rsidRDefault="00E82CE9" w:rsidP="00643864">
      <w:pPr>
        <w:pStyle w:val="ListParagraph"/>
        <w:numPr>
          <w:ilvl w:val="0"/>
          <w:numId w:val="4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43864">
        <w:rPr>
          <w:rFonts w:cstheme="minorHAnsi"/>
          <w:b/>
          <w:bCs/>
          <w:sz w:val="24"/>
          <w:szCs w:val="24"/>
        </w:rPr>
        <w:t>Peace Poster Contest – Lion Jeff Root</w:t>
      </w:r>
    </w:p>
    <w:p w14:paraId="6E1739E0" w14:textId="77777777" w:rsidR="00E82CE9" w:rsidRPr="00E82CE9" w:rsidRDefault="00E82CE9" w:rsidP="00E82CE9">
      <w:pPr>
        <w:numPr>
          <w:ilvl w:val="0"/>
          <w:numId w:val="26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Twelve clubs participated in this year’s Peace Poster Contest.</w:t>
      </w:r>
    </w:p>
    <w:p w14:paraId="0C144AB4" w14:textId="19C7C33B" w:rsidR="00E82CE9" w:rsidRPr="00643864" w:rsidRDefault="00E82CE9" w:rsidP="00643864">
      <w:pPr>
        <w:pStyle w:val="ListParagraph"/>
        <w:numPr>
          <w:ilvl w:val="0"/>
          <w:numId w:val="4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43864">
        <w:rPr>
          <w:rFonts w:cstheme="minorHAnsi"/>
          <w:b/>
          <w:bCs/>
          <w:sz w:val="24"/>
          <w:szCs w:val="24"/>
        </w:rPr>
        <w:t>Bland Music Competition – PDG Jim Christianson</w:t>
      </w:r>
    </w:p>
    <w:p w14:paraId="0182867B" w14:textId="77777777" w:rsidR="00E82CE9" w:rsidRPr="00E82CE9" w:rsidRDefault="00E82CE9" w:rsidP="00E82CE9">
      <w:pPr>
        <w:numPr>
          <w:ilvl w:val="0"/>
          <w:numId w:val="27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State competition scheduled for late May.</w:t>
      </w:r>
    </w:p>
    <w:p w14:paraId="076DBACF" w14:textId="77777777" w:rsidR="00E82CE9" w:rsidRPr="00E82CE9" w:rsidRDefault="00E82CE9" w:rsidP="00E82CE9">
      <w:pPr>
        <w:numPr>
          <w:ilvl w:val="0"/>
          <w:numId w:val="27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Clubs may donate either through the Foundation/State Competition or at the District level.</w:t>
      </w:r>
    </w:p>
    <w:p w14:paraId="17A44B6E" w14:textId="21C41321" w:rsidR="00E82CE9" w:rsidRPr="00643864" w:rsidRDefault="00E82CE9" w:rsidP="00643864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43864">
        <w:rPr>
          <w:rFonts w:cstheme="minorHAnsi"/>
          <w:b/>
          <w:bCs/>
          <w:sz w:val="24"/>
          <w:szCs w:val="24"/>
        </w:rPr>
        <w:t>.Global Membership Team (GMT) – PCC Glen Logan</w:t>
      </w:r>
    </w:p>
    <w:p w14:paraId="14EE6ABB" w14:textId="77777777" w:rsidR="00E82CE9" w:rsidRPr="00E82CE9" w:rsidRDefault="00E82CE9" w:rsidP="00E82CE9">
      <w:pPr>
        <w:numPr>
          <w:ilvl w:val="0"/>
          <w:numId w:val="28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Communications and resources have been distributed to membership chairs.</w:t>
      </w:r>
    </w:p>
    <w:p w14:paraId="198146C3" w14:textId="77777777" w:rsidR="00E82CE9" w:rsidRPr="00E82CE9" w:rsidRDefault="00E82CE9" w:rsidP="00E82CE9">
      <w:pPr>
        <w:numPr>
          <w:ilvl w:val="0"/>
          <w:numId w:val="28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Additional materials are available on the district website.</w:t>
      </w:r>
    </w:p>
    <w:p w14:paraId="0F84793A" w14:textId="77777777" w:rsidR="00E82CE9" w:rsidRPr="00E82CE9" w:rsidRDefault="00E82CE9" w:rsidP="00E82CE9">
      <w:pPr>
        <w:numPr>
          <w:ilvl w:val="0"/>
          <w:numId w:val="28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Exploring the use of ChatGPT as a resource tool.</w:t>
      </w:r>
    </w:p>
    <w:p w14:paraId="682B61C0" w14:textId="3E91D511" w:rsidR="00E82CE9" w:rsidRPr="00643864" w:rsidRDefault="00E82CE9" w:rsidP="00643864">
      <w:pPr>
        <w:pStyle w:val="ListParagraph"/>
        <w:numPr>
          <w:ilvl w:val="0"/>
          <w:numId w:val="4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43864">
        <w:rPr>
          <w:rFonts w:cstheme="minorHAnsi"/>
          <w:b/>
          <w:bCs/>
          <w:sz w:val="24"/>
          <w:szCs w:val="24"/>
        </w:rPr>
        <w:t>Global Extension Team (GET) – Lion Mark Larsen</w:t>
      </w:r>
    </w:p>
    <w:p w14:paraId="6351E35E" w14:textId="77777777" w:rsidR="00E82CE9" w:rsidRPr="00E82CE9" w:rsidRDefault="00E82CE9" w:rsidP="00E82CE9">
      <w:pPr>
        <w:numPr>
          <w:ilvl w:val="0"/>
          <w:numId w:val="29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Eight potential locations identified for new clubs, along with four specialty club opportunities.</w:t>
      </w:r>
    </w:p>
    <w:p w14:paraId="578C82C9" w14:textId="77777777" w:rsidR="00E82CE9" w:rsidRPr="00E82CE9" w:rsidRDefault="00E82CE9" w:rsidP="00E82CE9">
      <w:pPr>
        <w:numPr>
          <w:ilvl w:val="0"/>
          <w:numId w:val="29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“Join Together Clubs” initiative encourages community-based programs to transition into Lions clubs (minimum 15 members required).</w:t>
      </w:r>
    </w:p>
    <w:p w14:paraId="4482399A" w14:textId="77777777" w:rsidR="00E82CE9" w:rsidRPr="00E82CE9" w:rsidRDefault="00E82CE9" w:rsidP="00E82CE9">
      <w:pPr>
        <w:numPr>
          <w:ilvl w:val="0"/>
          <w:numId w:val="29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Working to establish four new Leo clubs—two this year and two next year.</w:t>
      </w:r>
    </w:p>
    <w:p w14:paraId="52E8A7F4" w14:textId="5EC0AAA6" w:rsidR="00E82CE9" w:rsidRPr="00643864" w:rsidRDefault="00E82CE9" w:rsidP="00643864">
      <w:pPr>
        <w:pStyle w:val="ListParagraph"/>
        <w:numPr>
          <w:ilvl w:val="0"/>
          <w:numId w:val="4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43864">
        <w:rPr>
          <w:rFonts w:cstheme="minorHAnsi"/>
          <w:b/>
          <w:bCs/>
          <w:sz w:val="24"/>
          <w:szCs w:val="24"/>
        </w:rPr>
        <w:t>Zone Chair Reports</w:t>
      </w:r>
    </w:p>
    <w:p w14:paraId="428021C5" w14:textId="4FF329B7" w:rsidR="00E82CE9" w:rsidRPr="00E82CE9" w:rsidRDefault="00E82CE9" w:rsidP="00E82CE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lastRenderedPageBreak/>
        <w:t>DG Dan</w:t>
      </w:r>
      <w:r>
        <w:rPr>
          <w:rFonts w:cstheme="minorHAnsi"/>
          <w:b/>
          <w:bCs/>
          <w:sz w:val="24"/>
          <w:szCs w:val="24"/>
        </w:rPr>
        <w:t xml:space="preserve"> Vison</w:t>
      </w:r>
      <w:r w:rsidR="00AA7B38">
        <w:rPr>
          <w:rFonts w:cstheme="minorHAnsi"/>
          <w:b/>
          <w:bCs/>
          <w:sz w:val="24"/>
          <w:szCs w:val="24"/>
        </w:rPr>
        <w:t>e</w:t>
      </w:r>
      <w:r>
        <w:rPr>
          <w:rFonts w:cstheme="minorHAnsi"/>
          <w:b/>
          <w:bCs/>
          <w:sz w:val="24"/>
          <w:szCs w:val="24"/>
        </w:rPr>
        <w:t>’s</w:t>
      </w:r>
      <w:r w:rsidRPr="00E82CE9">
        <w:rPr>
          <w:rFonts w:cstheme="minorHAnsi"/>
          <w:b/>
          <w:bCs/>
          <w:sz w:val="24"/>
          <w:szCs w:val="24"/>
        </w:rPr>
        <w:t xml:space="preserve"> Remarks</w:t>
      </w:r>
    </w:p>
    <w:p w14:paraId="489C4C25" w14:textId="77777777" w:rsidR="00E82CE9" w:rsidRPr="00E82CE9" w:rsidRDefault="00E82CE9" w:rsidP="00E82CE9">
      <w:pPr>
        <w:numPr>
          <w:ilvl w:val="0"/>
          <w:numId w:val="30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Encouraged Zone Chairs to collaborate with one another and share successful strategies.</w:t>
      </w:r>
    </w:p>
    <w:p w14:paraId="2F220F85" w14:textId="77777777" w:rsidR="00E82CE9" w:rsidRPr="00E82CE9" w:rsidRDefault="00E82CE9" w:rsidP="00E82CE9">
      <w:pPr>
        <w:numPr>
          <w:ilvl w:val="0"/>
          <w:numId w:val="30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Stop the Drop Initiative: Investigate reasons for member attrition and develop retention strategies.</w:t>
      </w:r>
    </w:p>
    <w:p w14:paraId="48BA2042" w14:textId="403C8AAB" w:rsidR="00E82CE9" w:rsidRPr="00E82CE9" w:rsidRDefault="00E82CE9" w:rsidP="00E82CE9">
      <w:pPr>
        <w:numPr>
          <w:ilvl w:val="0"/>
          <w:numId w:val="30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Virtual Leo Seminar: Planned for February or March to engage Leo’s district-wide.</w:t>
      </w:r>
    </w:p>
    <w:p w14:paraId="27744DA2" w14:textId="3748591A" w:rsidR="00E82CE9" w:rsidRPr="00E82CE9" w:rsidRDefault="00E82CE9" w:rsidP="00E82CE9">
      <w:pPr>
        <w:numPr>
          <w:ilvl w:val="0"/>
          <w:numId w:val="30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 xml:space="preserve">Cyber Leo-Lions Club: Proposed </w:t>
      </w:r>
      <w:r w:rsidR="00AA7B38" w:rsidRPr="00E82CE9">
        <w:rPr>
          <w:rFonts w:cstheme="minorHAnsi"/>
          <w:b/>
          <w:bCs/>
          <w:sz w:val="24"/>
          <w:szCs w:val="24"/>
        </w:rPr>
        <w:t>to</w:t>
      </w:r>
      <w:r w:rsidRPr="00E82CE9">
        <w:rPr>
          <w:rFonts w:cstheme="minorHAnsi"/>
          <w:b/>
          <w:bCs/>
          <w:sz w:val="24"/>
          <w:szCs w:val="24"/>
        </w:rPr>
        <w:t xml:space="preserve"> keep graduating Leos involved.</w:t>
      </w:r>
    </w:p>
    <w:p w14:paraId="33D30888" w14:textId="22B9E0D6" w:rsidR="00E82CE9" w:rsidRPr="00E82CE9" w:rsidRDefault="00E82CE9" w:rsidP="00E82CE9">
      <w:pPr>
        <w:numPr>
          <w:ilvl w:val="0"/>
          <w:numId w:val="30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 xml:space="preserve">Duck Race: </w:t>
      </w:r>
      <w:r w:rsidR="00AA7B38">
        <w:rPr>
          <w:rFonts w:cstheme="minorHAnsi"/>
          <w:b/>
          <w:bCs/>
          <w:sz w:val="24"/>
          <w:szCs w:val="24"/>
        </w:rPr>
        <w:t>$1,000</w:t>
      </w:r>
      <w:r w:rsidRPr="00E82CE9">
        <w:rPr>
          <w:rFonts w:cstheme="minorHAnsi"/>
          <w:b/>
          <w:bCs/>
          <w:sz w:val="24"/>
          <w:szCs w:val="24"/>
        </w:rPr>
        <w:t xml:space="preserve"> raised; Zone Chairs encouraged to promote participation among clubs.</w:t>
      </w:r>
    </w:p>
    <w:p w14:paraId="41FB2A97" w14:textId="77777777" w:rsidR="00E82CE9" w:rsidRPr="00E82CE9" w:rsidRDefault="00E82CE9" w:rsidP="00E82CE9">
      <w:pPr>
        <w:numPr>
          <w:ilvl w:val="0"/>
          <w:numId w:val="30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“So, You Want to Be a District Governor?”</w:t>
      </w:r>
    </w:p>
    <w:p w14:paraId="5B9DACE2" w14:textId="77777777" w:rsidR="00E82CE9" w:rsidRPr="00E82CE9" w:rsidRDefault="00E82CE9" w:rsidP="00E82CE9">
      <w:pPr>
        <w:numPr>
          <w:ilvl w:val="1"/>
          <w:numId w:val="30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Zoom session scheduled for February 4th featuring a PDG panel discussing responsibilities, costs, and time commitments.</w:t>
      </w:r>
    </w:p>
    <w:p w14:paraId="4AFE45A0" w14:textId="46C27012" w:rsidR="00E82CE9" w:rsidRPr="00E82CE9" w:rsidRDefault="00E82CE9" w:rsidP="00E82CE9">
      <w:pPr>
        <w:numPr>
          <w:ilvl w:val="0"/>
          <w:numId w:val="30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Helen Keller 100th Anniversary: Lion Davida Luehrs will distribute additional information.</w:t>
      </w:r>
    </w:p>
    <w:p w14:paraId="17C1D7B4" w14:textId="77777777" w:rsidR="00E82CE9" w:rsidRPr="00E82CE9" w:rsidRDefault="00E82CE9" w:rsidP="00E82CE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Old Business</w:t>
      </w:r>
    </w:p>
    <w:p w14:paraId="027CE04C" w14:textId="052E12C0" w:rsidR="00E82CE9" w:rsidRPr="00643864" w:rsidRDefault="00E82CE9" w:rsidP="00643864">
      <w:pPr>
        <w:pStyle w:val="ListParagraph"/>
        <w:numPr>
          <w:ilvl w:val="0"/>
          <w:numId w:val="4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43864">
        <w:rPr>
          <w:rFonts w:cstheme="minorHAnsi"/>
          <w:b/>
          <w:bCs/>
          <w:sz w:val="24"/>
          <w:szCs w:val="24"/>
        </w:rPr>
        <w:t>District Charity Name Change</w:t>
      </w:r>
    </w:p>
    <w:p w14:paraId="0BB5772A" w14:textId="77777777" w:rsidR="00E82CE9" w:rsidRPr="00E82CE9" w:rsidRDefault="00E82CE9" w:rsidP="00E82CE9">
      <w:pPr>
        <w:numPr>
          <w:ilvl w:val="0"/>
          <w:numId w:val="3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Motion: Convert the District 24-C Lions Charity, Inc. (DLCI) to District 24-L Lions Charity, Inc.</w:t>
      </w:r>
    </w:p>
    <w:p w14:paraId="4BA93889" w14:textId="77777777" w:rsidR="00E82CE9" w:rsidRPr="00E82CE9" w:rsidRDefault="00E82CE9" w:rsidP="00E82CE9">
      <w:pPr>
        <w:numPr>
          <w:ilvl w:val="1"/>
          <w:numId w:val="3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Purpose: Update the name of the 501(c)(3) organization originally established in 2007 to support clubs in former District 24-C, including handling donated vehicles sold through Manheim Auto Auction in Harrisonburg.</w:t>
      </w:r>
    </w:p>
    <w:p w14:paraId="35EACC08" w14:textId="2A972876" w:rsidR="00E82CE9" w:rsidRPr="00E82CE9" w:rsidRDefault="00E82CE9" w:rsidP="00E82CE9">
      <w:pPr>
        <w:numPr>
          <w:ilvl w:val="0"/>
          <w:numId w:val="3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 xml:space="preserve">After discussion, the Cabinet </w:t>
      </w:r>
      <w:r w:rsidR="00335386">
        <w:rPr>
          <w:rFonts w:cstheme="minorHAnsi"/>
          <w:b/>
          <w:bCs/>
          <w:sz w:val="24"/>
          <w:szCs w:val="24"/>
        </w:rPr>
        <w:t xml:space="preserve">approved the name change to District 24-L Charity, Inc. The proposed board was not approved  but agreed the list was acceptable and the term PCC John Knepper suggested was endorsed by the cabinet. The cabinet </w:t>
      </w:r>
      <w:r w:rsidRPr="00E82CE9">
        <w:rPr>
          <w:rFonts w:cstheme="minorHAnsi"/>
          <w:b/>
          <w:bCs/>
          <w:sz w:val="24"/>
          <w:szCs w:val="24"/>
        </w:rPr>
        <w:t>requested a</w:t>
      </w:r>
      <w:r w:rsidR="004E75E5">
        <w:rPr>
          <w:rFonts w:cstheme="minorHAnsi"/>
          <w:b/>
          <w:bCs/>
          <w:sz w:val="24"/>
          <w:szCs w:val="24"/>
        </w:rPr>
        <w:t>n</w:t>
      </w:r>
      <w:r w:rsidRPr="00E82CE9">
        <w:rPr>
          <w:rFonts w:cstheme="minorHAnsi"/>
          <w:b/>
          <w:bCs/>
          <w:sz w:val="24"/>
          <w:szCs w:val="24"/>
        </w:rPr>
        <w:t xml:space="preserve"> update of the constitution and bylaws</w:t>
      </w:r>
      <w:r w:rsidR="00335386">
        <w:rPr>
          <w:rFonts w:cstheme="minorHAnsi"/>
          <w:b/>
          <w:bCs/>
          <w:sz w:val="24"/>
          <w:szCs w:val="24"/>
        </w:rPr>
        <w:t xml:space="preserve"> </w:t>
      </w:r>
      <w:r w:rsidR="004E75E5">
        <w:rPr>
          <w:rFonts w:cstheme="minorHAnsi"/>
          <w:b/>
          <w:bCs/>
          <w:sz w:val="24"/>
          <w:szCs w:val="24"/>
        </w:rPr>
        <w:t xml:space="preserve">made and </w:t>
      </w:r>
      <w:r w:rsidR="00335386">
        <w:rPr>
          <w:rFonts w:cstheme="minorHAnsi"/>
          <w:b/>
          <w:bCs/>
          <w:sz w:val="24"/>
          <w:szCs w:val="24"/>
        </w:rPr>
        <w:t>table</w:t>
      </w:r>
      <w:r w:rsidR="004E75E5">
        <w:rPr>
          <w:rFonts w:cstheme="minorHAnsi"/>
          <w:b/>
          <w:bCs/>
          <w:sz w:val="24"/>
          <w:szCs w:val="24"/>
        </w:rPr>
        <w:t>d</w:t>
      </w:r>
      <w:r w:rsidR="00335386">
        <w:rPr>
          <w:rFonts w:cstheme="minorHAnsi"/>
          <w:b/>
          <w:bCs/>
          <w:sz w:val="24"/>
          <w:szCs w:val="24"/>
        </w:rPr>
        <w:t xml:space="preserve"> until the next cabinet meeting. </w:t>
      </w:r>
    </w:p>
    <w:p w14:paraId="0BA22B85" w14:textId="77777777" w:rsidR="00E82CE9" w:rsidRPr="00E82CE9" w:rsidRDefault="00E82CE9" w:rsidP="00E82CE9">
      <w:pPr>
        <w:numPr>
          <w:ilvl w:val="0"/>
          <w:numId w:val="3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Motion to Table: Made by Lion Daryl Funk; seconded by IPDG Jim Cech.</w:t>
      </w:r>
    </w:p>
    <w:p w14:paraId="676C5445" w14:textId="77777777" w:rsidR="00E82CE9" w:rsidRPr="00E82CE9" w:rsidRDefault="00E82CE9" w:rsidP="00E82CE9">
      <w:pPr>
        <w:numPr>
          <w:ilvl w:val="0"/>
          <w:numId w:val="3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Outcome: Motion approved.</w:t>
      </w:r>
    </w:p>
    <w:p w14:paraId="41E9DBCB" w14:textId="0FE6AD14" w:rsidR="00E82CE9" w:rsidRPr="00643864" w:rsidRDefault="00E82CE9" w:rsidP="00643864">
      <w:pPr>
        <w:pStyle w:val="ListParagraph"/>
        <w:numPr>
          <w:ilvl w:val="0"/>
          <w:numId w:val="4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43864">
        <w:rPr>
          <w:rFonts w:cstheme="minorHAnsi"/>
          <w:b/>
          <w:bCs/>
          <w:sz w:val="24"/>
          <w:szCs w:val="24"/>
        </w:rPr>
        <w:t>Balls for All – FVDG Chuck Schwab</w:t>
      </w:r>
    </w:p>
    <w:p w14:paraId="43A1D6D5" w14:textId="12D1DF18" w:rsidR="00E82CE9" w:rsidRPr="00E82CE9" w:rsidRDefault="00E82CE9" w:rsidP="00E82CE9">
      <w:pPr>
        <w:numPr>
          <w:ilvl w:val="0"/>
          <w:numId w:val="3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300 balls distributed: an additional 300 incoming.</w:t>
      </w:r>
    </w:p>
    <w:p w14:paraId="32BB8C49" w14:textId="77777777" w:rsidR="00E82CE9" w:rsidRPr="00E82CE9" w:rsidRDefault="00E82CE9" w:rsidP="00E82CE9">
      <w:pPr>
        <w:numPr>
          <w:ilvl w:val="0"/>
          <w:numId w:val="3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Donations may be dedicated to a specific child with first name and city. If no child is identified, the program will assign one near the club’s location.</w:t>
      </w:r>
    </w:p>
    <w:p w14:paraId="60019D5E" w14:textId="2FAC4366" w:rsidR="00E82CE9" w:rsidRPr="00E82CE9" w:rsidRDefault="00E82CE9" w:rsidP="00E82CE9">
      <w:pPr>
        <w:numPr>
          <w:ilvl w:val="0"/>
          <w:numId w:val="3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 xml:space="preserve">One recipient has since become </w:t>
      </w:r>
      <w:r w:rsidR="00AA7B38" w:rsidRPr="00E82CE9">
        <w:rPr>
          <w:rFonts w:cstheme="minorHAnsi"/>
          <w:b/>
          <w:bCs/>
          <w:sz w:val="24"/>
          <w:szCs w:val="24"/>
        </w:rPr>
        <w:t>Leo</w:t>
      </w:r>
      <w:r w:rsidRPr="00E82CE9">
        <w:rPr>
          <w:rFonts w:cstheme="minorHAnsi"/>
          <w:b/>
          <w:bCs/>
          <w:sz w:val="24"/>
          <w:szCs w:val="24"/>
        </w:rPr>
        <w:t>.</w:t>
      </w:r>
    </w:p>
    <w:p w14:paraId="38FEF89D" w14:textId="77777777" w:rsidR="00E82CE9" w:rsidRPr="00E82CE9" w:rsidRDefault="00E82CE9" w:rsidP="00E82CE9">
      <w:pPr>
        <w:numPr>
          <w:ilvl w:val="0"/>
          <w:numId w:val="3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Appreciation expressed for helping “touch lives one ball at a time.”</w:t>
      </w:r>
    </w:p>
    <w:p w14:paraId="2894743B" w14:textId="6F4AFAE5" w:rsidR="00E82CE9" w:rsidRPr="00643864" w:rsidRDefault="00E82CE9" w:rsidP="00643864">
      <w:pPr>
        <w:pStyle w:val="ListParagraph"/>
        <w:numPr>
          <w:ilvl w:val="0"/>
          <w:numId w:val="4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43864">
        <w:rPr>
          <w:rFonts w:cstheme="minorHAnsi"/>
          <w:b/>
          <w:bCs/>
          <w:sz w:val="24"/>
          <w:szCs w:val="24"/>
        </w:rPr>
        <w:t>Listen Up Program – Lion Evelyn Marr</w:t>
      </w:r>
    </w:p>
    <w:p w14:paraId="623BC310" w14:textId="77777777" w:rsidR="00E82CE9" w:rsidRPr="00E82CE9" w:rsidRDefault="00E82CE9" w:rsidP="00E82CE9">
      <w:pPr>
        <w:numPr>
          <w:ilvl w:val="0"/>
          <w:numId w:val="33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Program screens children ages 2–5 for hearing issues.</w:t>
      </w:r>
    </w:p>
    <w:p w14:paraId="29B72F88" w14:textId="77777777" w:rsidR="00E82CE9" w:rsidRPr="00E82CE9" w:rsidRDefault="00E82CE9" w:rsidP="00E82CE9">
      <w:pPr>
        <w:numPr>
          <w:ilvl w:val="0"/>
          <w:numId w:val="33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Roadshow beginning soon; goal is to train 2–3 screeners.</w:t>
      </w:r>
    </w:p>
    <w:p w14:paraId="73A72B67" w14:textId="7596189E" w:rsidR="00E82CE9" w:rsidRPr="00E82CE9" w:rsidRDefault="00E82CE9" w:rsidP="00E82CE9">
      <w:pPr>
        <w:numPr>
          <w:ilvl w:val="0"/>
          <w:numId w:val="33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Screening begins January 27th.</w:t>
      </w:r>
    </w:p>
    <w:p w14:paraId="6F38F4B1" w14:textId="77777777" w:rsidR="00E82CE9" w:rsidRPr="00E82CE9" w:rsidRDefault="00E82CE9" w:rsidP="00E82CE9">
      <w:pPr>
        <w:numPr>
          <w:ilvl w:val="0"/>
          <w:numId w:val="33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Five to six clubs have committed to participating.</w:t>
      </w:r>
    </w:p>
    <w:p w14:paraId="77102841" w14:textId="31BA6001" w:rsidR="00E82CE9" w:rsidRPr="00643864" w:rsidRDefault="00E82CE9" w:rsidP="00643864">
      <w:pPr>
        <w:pStyle w:val="ListParagraph"/>
        <w:numPr>
          <w:ilvl w:val="0"/>
          <w:numId w:val="4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43864">
        <w:rPr>
          <w:rFonts w:cstheme="minorHAnsi"/>
          <w:b/>
          <w:bCs/>
          <w:sz w:val="24"/>
          <w:szCs w:val="24"/>
        </w:rPr>
        <w:t>Disaster Relief &amp; Preparedness – DG Dan Visone</w:t>
      </w:r>
    </w:p>
    <w:p w14:paraId="41E52C7D" w14:textId="77777777" w:rsidR="00E82CE9" w:rsidRPr="00E82CE9" w:rsidRDefault="00E82CE9" w:rsidP="00E82CE9">
      <w:pPr>
        <w:numPr>
          <w:ilvl w:val="0"/>
          <w:numId w:val="34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Ongoing efforts include:</w:t>
      </w:r>
    </w:p>
    <w:p w14:paraId="0FE8A063" w14:textId="77777777" w:rsidR="00E82CE9" w:rsidRPr="00E82CE9" w:rsidRDefault="00E82CE9" w:rsidP="00E82CE9">
      <w:pPr>
        <w:numPr>
          <w:ilvl w:val="1"/>
          <w:numId w:val="34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Educating clubs on disaster response and grant application processes.</w:t>
      </w:r>
    </w:p>
    <w:p w14:paraId="6A5DBBCC" w14:textId="77777777" w:rsidR="00E82CE9" w:rsidRPr="00E82CE9" w:rsidRDefault="00E82CE9" w:rsidP="00E82CE9">
      <w:pPr>
        <w:numPr>
          <w:ilvl w:val="1"/>
          <w:numId w:val="34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Seeking disaster supply donations.</w:t>
      </w:r>
    </w:p>
    <w:p w14:paraId="28FA660A" w14:textId="77777777" w:rsidR="00E82CE9" w:rsidRPr="00E82CE9" w:rsidRDefault="00E82CE9" w:rsidP="00E82CE9">
      <w:pPr>
        <w:numPr>
          <w:ilvl w:val="1"/>
          <w:numId w:val="34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Exploring formation of a specialty club composed of first responders.</w:t>
      </w:r>
    </w:p>
    <w:p w14:paraId="29295AD0" w14:textId="77777777" w:rsidR="00E82CE9" w:rsidRPr="00E82CE9" w:rsidRDefault="00E82CE9" w:rsidP="00E82CE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New Business</w:t>
      </w:r>
    </w:p>
    <w:p w14:paraId="328D947C" w14:textId="3B739B8D" w:rsidR="00E82CE9" w:rsidRPr="00643864" w:rsidRDefault="00E82CE9" w:rsidP="00643864">
      <w:pPr>
        <w:pStyle w:val="ListParagraph"/>
        <w:numPr>
          <w:ilvl w:val="0"/>
          <w:numId w:val="4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43864">
        <w:rPr>
          <w:rFonts w:cstheme="minorHAnsi"/>
          <w:b/>
          <w:bCs/>
          <w:sz w:val="24"/>
          <w:szCs w:val="24"/>
        </w:rPr>
        <w:t>2027 International Convention – Washington, D.C.</w:t>
      </w:r>
    </w:p>
    <w:p w14:paraId="7C86385A" w14:textId="77777777" w:rsidR="00E82CE9" w:rsidRPr="00E82CE9" w:rsidRDefault="00E82CE9" w:rsidP="00E82CE9">
      <w:pPr>
        <w:numPr>
          <w:ilvl w:val="0"/>
          <w:numId w:val="35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DG Dan emphasized the need for Virginia Lions volunteers.</w:t>
      </w:r>
    </w:p>
    <w:p w14:paraId="442CD6B2" w14:textId="77777777" w:rsidR="00E82CE9" w:rsidRPr="00E82CE9" w:rsidRDefault="00E82CE9" w:rsidP="00E82CE9">
      <w:pPr>
        <w:numPr>
          <w:ilvl w:val="0"/>
          <w:numId w:val="35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Lion Cindy Berg (Sterling Club) will serve as team leader for Dulles Airport operations.</w:t>
      </w:r>
    </w:p>
    <w:p w14:paraId="07354A34" w14:textId="3DBBBC34" w:rsidR="00E82CE9" w:rsidRPr="00643864" w:rsidRDefault="00E82CE9" w:rsidP="00643864">
      <w:pPr>
        <w:pStyle w:val="ListParagraph"/>
        <w:numPr>
          <w:ilvl w:val="0"/>
          <w:numId w:val="4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43864">
        <w:rPr>
          <w:rFonts w:cstheme="minorHAnsi"/>
          <w:b/>
          <w:bCs/>
          <w:sz w:val="24"/>
          <w:szCs w:val="24"/>
        </w:rPr>
        <w:t>Rappahannock Farm – Lion Jim Purton</w:t>
      </w:r>
    </w:p>
    <w:p w14:paraId="226C50B5" w14:textId="77777777" w:rsidR="00E82CE9" w:rsidRPr="00E82CE9" w:rsidRDefault="00E82CE9" w:rsidP="00E82CE9">
      <w:pPr>
        <w:numPr>
          <w:ilvl w:val="0"/>
          <w:numId w:val="36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The barn currently lacks a floor; fundraising efforts are underway.</w:t>
      </w:r>
    </w:p>
    <w:p w14:paraId="306102DA" w14:textId="77777777" w:rsidR="00E82CE9" w:rsidRPr="00E82CE9" w:rsidRDefault="00E82CE9" w:rsidP="00E82CE9">
      <w:pPr>
        <w:numPr>
          <w:ilvl w:val="0"/>
          <w:numId w:val="36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For volunteer opportunities, contact Lion Sally Cooney Anderson.</w:t>
      </w:r>
    </w:p>
    <w:p w14:paraId="14B72988" w14:textId="77777777" w:rsidR="00E82CE9" w:rsidRPr="00E82CE9" w:rsidRDefault="00E82CE9" w:rsidP="00E82CE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Adjournment</w:t>
      </w:r>
    </w:p>
    <w:p w14:paraId="51C1130F" w14:textId="77777777" w:rsidR="00E82CE9" w:rsidRPr="00E82CE9" w:rsidRDefault="00E82CE9" w:rsidP="00E82CE9">
      <w:pPr>
        <w:numPr>
          <w:ilvl w:val="0"/>
          <w:numId w:val="37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Meeting adjourned at 5:10 PM.</w:t>
      </w:r>
    </w:p>
    <w:p w14:paraId="7704F951" w14:textId="77777777" w:rsidR="00E82CE9" w:rsidRPr="00E82CE9" w:rsidRDefault="00E82CE9" w:rsidP="00E82CE9">
      <w:pPr>
        <w:numPr>
          <w:ilvl w:val="0"/>
          <w:numId w:val="37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Motion to adjourn made by Lion Lynn Garver and seconded by Lion Evelyn Marr.</w:t>
      </w:r>
    </w:p>
    <w:p w14:paraId="14DD9496" w14:textId="77777777" w:rsidR="00E82CE9" w:rsidRPr="00E82CE9" w:rsidRDefault="00E82CE9" w:rsidP="00E82CE9">
      <w:pPr>
        <w:numPr>
          <w:ilvl w:val="0"/>
          <w:numId w:val="37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82CE9">
        <w:rPr>
          <w:rFonts w:cstheme="minorHAnsi"/>
          <w:b/>
          <w:bCs/>
          <w:sz w:val="24"/>
          <w:szCs w:val="24"/>
        </w:rPr>
        <w:t>Motion approved.</w:t>
      </w:r>
    </w:p>
    <w:p w14:paraId="5B657132" w14:textId="77777777" w:rsidR="00B33194" w:rsidRDefault="00B33194" w:rsidP="00E82CE9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sectPr w:rsidR="00B33194" w:rsidSect="002E2165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2C1"/>
    <w:multiLevelType w:val="hybridMultilevel"/>
    <w:tmpl w:val="4CC0C19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F41CF"/>
    <w:multiLevelType w:val="hybridMultilevel"/>
    <w:tmpl w:val="6BB0C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C3DC5"/>
    <w:multiLevelType w:val="multilevel"/>
    <w:tmpl w:val="F8E6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52666A"/>
    <w:multiLevelType w:val="multilevel"/>
    <w:tmpl w:val="848E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795462"/>
    <w:multiLevelType w:val="hybridMultilevel"/>
    <w:tmpl w:val="F51E1684"/>
    <w:lvl w:ilvl="0" w:tplc="7952D056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5" w15:restartNumberingAfterBreak="0">
    <w:nsid w:val="07836CD8"/>
    <w:multiLevelType w:val="hybridMultilevel"/>
    <w:tmpl w:val="AE404B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F76BE"/>
    <w:multiLevelType w:val="hybridMultilevel"/>
    <w:tmpl w:val="64B26BDC"/>
    <w:lvl w:ilvl="0" w:tplc="0409000F">
      <w:start w:val="1"/>
      <w:numFmt w:val="decimal"/>
      <w:lvlText w:val="%1."/>
      <w:lvlJc w:val="left"/>
      <w:pPr>
        <w:ind w:left="4410" w:hanging="360"/>
      </w:pPr>
    </w:lvl>
    <w:lvl w:ilvl="1" w:tplc="04090019" w:tentative="1">
      <w:start w:val="1"/>
      <w:numFmt w:val="lowerLetter"/>
      <w:lvlText w:val="%2."/>
      <w:lvlJc w:val="left"/>
      <w:pPr>
        <w:ind w:left="5130" w:hanging="360"/>
      </w:pPr>
    </w:lvl>
    <w:lvl w:ilvl="2" w:tplc="0409001B" w:tentative="1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7" w15:restartNumberingAfterBreak="0">
    <w:nsid w:val="0CDA2997"/>
    <w:multiLevelType w:val="multilevel"/>
    <w:tmpl w:val="8B5A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B775E"/>
    <w:multiLevelType w:val="hybridMultilevel"/>
    <w:tmpl w:val="46022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D5640"/>
    <w:multiLevelType w:val="hybridMultilevel"/>
    <w:tmpl w:val="B2E45F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D3992"/>
    <w:multiLevelType w:val="hybridMultilevel"/>
    <w:tmpl w:val="56208A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AFF6024"/>
    <w:multiLevelType w:val="hybridMultilevel"/>
    <w:tmpl w:val="A0160DEE"/>
    <w:lvl w:ilvl="0" w:tplc="04090001">
      <w:start w:val="1"/>
      <w:numFmt w:val="bullet"/>
      <w:lvlText w:val=""/>
      <w:lvlJc w:val="left"/>
      <w:pPr>
        <w:ind w:left="-50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-43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-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-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1D5214BA"/>
    <w:multiLevelType w:val="multilevel"/>
    <w:tmpl w:val="A326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E23E31"/>
    <w:multiLevelType w:val="hybridMultilevel"/>
    <w:tmpl w:val="430EC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64112"/>
    <w:multiLevelType w:val="multilevel"/>
    <w:tmpl w:val="00CC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A55A08"/>
    <w:multiLevelType w:val="hybridMultilevel"/>
    <w:tmpl w:val="69705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C0A8A"/>
    <w:multiLevelType w:val="hybridMultilevel"/>
    <w:tmpl w:val="BC5211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B4E5208"/>
    <w:multiLevelType w:val="multilevel"/>
    <w:tmpl w:val="88628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356FDF"/>
    <w:multiLevelType w:val="hybridMultilevel"/>
    <w:tmpl w:val="F9803F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C7E756D"/>
    <w:multiLevelType w:val="multilevel"/>
    <w:tmpl w:val="FB14D7E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1059B5"/>
    <w:multiLevelType w:val="multilevel"/>
    <w:tmpl w:val="8F5C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E346D2"/>
    <w:multiLevelType w:val="multilevel"/>
    <w:tmpl w:val="69C4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DE73ED"/>
    <w:multiLevelType w:val="hybridMultilevel"/>
    <w:tmpl w:val="17EC0780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3" w15:restartNumberingAfterBreak="0">
    <w:nsid w:val="4A3D3D32"/>
    <w:multiLevelType w:val="hybridMultilevel"/>
    <w:tmpl w:val="97A2932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20209D"/>
    <w:multiLevelType w:val="multilevel"/>
    <w:tmpl w:val="CAD4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5450DE"/>
    <w:multiLevelType w:val="hybridMultilevel"/>
    <w:tmpl w:val="37E221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DF152A9"/>
    <w:multiLevelType w:val="multilevel"/>
    <w:tmpl w:val="D8A6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6E1A8F"/>
    <w:multiLevelType w:val="multilevel"/>
    <w:tmpl w:val="132E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802443"/>
    <w:multiLevelType w:val="multilevel"/>
    <w:tmpl w:val="99FE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B91917"/>
    <w:multiLevelType w:val="multilevel"/>
    <w:tmpl w:val="7C1E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C93FC2"/>
    <w:multiLevelType w:val="multilevel"/>
    <w:tmpl w:val="639A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1073F5"/>
    <w:multiLevelType w:val="multilevel"/>
    <w:tmpl w:val="8ED4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5923BB"/>
    <w:multiLevelType w:val="hybridMultilevel"/>
    <w:tmpl w:val="84B48A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48D7257"/>
    <w:multiLevelType w:val="multilevel"/>
    <w:tmpl w:val="A668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04607A"/>
    <w:multiLevelType w:val="hybridMultilevel"/>
    <w:tmpl w:val="C3BEEE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D2510EB"/>
    <w:multiLevelType w:val="hybridMultilevel"/>
    <w:tmpl w:val="0F9AFB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E7C0F53"/>
    <w:multiLevelType w:val="hybridMultilevel"/>
    <w:tmpl w:val="32380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3564AE"/>
    <w:multiLevelType w:val="hybridMultilevel"/>
    <w:tmpl w:val="554EEC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3E22EDD"/>
    <w:multiLevelType w:val="multilevel"/>
    <w:tmpl w:val="3B7A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3B7682"/>
    <w:multiLevelType w:val="hybridMultilevel"/>
    <w:tmpl w:val="46E406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5776356"/>
    <w:multiLevelType w:val="hybridMultilevel"/>
    <w:tmpl w:val="6CAA4D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CC50002"/>
    <w:multiLevelType w:val="multilevel"/>
    <w:tmpl w:val="F7F4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771C2D"/>
    <w:multiLevelType w:val="hybridMultilevel"/>
    <w:tmpl w:val="4C9089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A43A0B"/>
    <w:multiLevelType w:val="hybridMultilevel"/>
    <w:tmpl w:val="F01AB7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5815186">
    <w:abstractNumId w:val="10"/>
  </w:num>
  <w:num w:numId="2" w16cid:durableId="341709740">
    <w:abstractNumId w:val="8"/>
  </w:num>
  <w:num w:numId="3" w16cid:durableId="208953927">
    <w:abstractNumId w:val="34"/>
  </w:num>
  <w:num w:numId="4" w16cid:durableId="596250877">
    <w:abstractNumId w:val="18"/>
  </w:num>
  <w:num w:numId="5" w16cid:durableId="555622853">
    <w:abstractNumId w:val="25"/>
  </w:num>
  <w:num w:numId="6" w16cid:durableId="1113748170">
    <w:abstractNumId w:val="37"/>
  </w:num>
  <w:num w:numId="7" w16cid:durableId="255092622">
    <w:abstractNumId w:val="22"/>
  </w:num>
  <w:num w:numId="8" w16cid:durableId="2001960145">
    <w:abstractNumId w:val="6"/>
  </w:num>
  <w:num w:numId="9" w16cid:durableId="917137691">
    <w:abstractNumId w:val="4"/>
  </w:num>
  <w:num w:numId="10" w16cid:durableId="400564409">
    <w:abstractNumId w:val="16"/>
  </w:num>
  <w:num w:numId="11" w16cid:durableId="1068066585">
    <w:abstractNumId w:val="32"/>
  </w:num>
  <w:num w:numId="12" w16cid:durableId="1705792488">
    <w:abstractNumId w:val="1"/>
  </w:num>
  <w:num w:numId="13" w16cid:durableId="866871056">
    <w:abstractNumId w:val="11"/>
  </w:num>
  <w:num w:numId="14" w16cid:durableId="1493523853">
    <w:abstractNumId w:val="5"/>
  </w:num>
  <w:num w:numId="15" w16cid:durableId="492840357">
    <w:abstractNumId w:val="9"/>
  </w:num>
  <w:num w:numId="16" w16cid:durableId="1984044416">
    <w:abstractNumId w:val="15"/>
  </w:num>
  <w:num w:numId="17" w16cid:durableId="1908496237">
    <w:abstractNumId w:val="36"/>
  </w:num>
  <w:num w:numId="18" w16cid:durableId="160782151">
    <w:abstractNumId w:val="40"/>
  </w:num>
  <w:num w:numId="19" w16cid:durableId="1631209571">
    <w:abstractNumId w:val="35"/>
  </w:num>
  <w:num w:numId="20" w16cid:durableId="2044086567">
    <w:abstractNumId w:val="17"/>
  </w:num>
  <w:num w:numId="21" w16cid:durableId="159734316">
    <w:abstractNumId w:val="2"/>
  </w:num>
  <w:num w:numId="22" w16cid:durableId="1684555644">
    <w:abstractNumId w:val="21"/>
  </w:num>
  <w:num w:numId="23" w16cid:durableId="1033002198">
    <w:abstractNumId w:val="3"/>
  </w:num>
  <w:num w:numId="24" w16cid:durableId="1674993247">
    <w:abstractNumId w:val="26"/>
  </w:num>
  <w:num w:numId="25" w16cid:durableId="1775782361">
    <w:abstractNumId w:val="7"/>
  </w:num>
  <w:num w:numId="26" w16cid:durableId="1570337025">
    <w:abstractNumId w:val="20"/>
  </w:num>
  <w:num w:numId="27" w16cid:durableId="1985426217">
    <w:abstractNumId w:val="14"/>
  </w:num>
  <w:num w:numId="28" w16cid:durableId="664236820">
    <w:abstractNumId w:val="29"/>
  </w:num>
  <w:num w:numId="29" w16cid:durableId="618950351">
    <w:abstractNumId w:val="31"/>
  </w:num>
  <w:num w:numId="30" w16cid:durableId="292030081">
    <w:abstractNumId w:val="38"/>
  </w:num>
  <w:num w:numId="31" w16cid:durableId="717165061">
    <w:abstractNumId w:val="12"/>
  </w:num>
  <w:num w:numId="32" w16cid:durableId="311176564">
    <w:abstractNumId w:val="24"/>
  </w:num>
  <w:num w:numId="33" w16cid:durableId="236597008">
    <w:abstractNumId w:val="28"/>
  </w:num>
  <w:num w:numId="34" w16cid:durableId="160513588">
    <w:abstractNumId w:val="33"/>
  </w:num>
  <w:num w:numId="35" w16cid:durableId="1895308220">
    <w:abstractNumId w:val="41"/>
  </w:num>
  <w:num w:numId="36" w16cid:durableId="1069424269">
    <w:abstractNumId w:val="30"/>
  </w:num>
  <w:num w:numId="37" w16cid:durableId="184828884">
    <w:abstractNumId w:val="27"/>
  </w:num>
  <w:num w:numId="38" w16cid:durableId="912618506">
    <w:abstractNumId w:val="0"/>
  </w:num>
  <w:num w:numId="39" w16cid:durableId="464281340">
    <w:abstractNumId w:val="13"/>
  </w:num>
  <w:num w:numId="40" w16cid:durableId="1092314892">
    <w:abstractNumId w:val="43"/>
  </w:num>
  <w:num w:numId="41" w16cid:durableId="901257722">
    <w:abstractNumId w:val="39"/>
  </w:num>
  <w:num w:numId="42" w16cid:durableId="900746466">
    <w:abstractNumId w:val="23"/>
  </w:num>
  <w:num w:numId="43" w16cid:durableId="1222474805">
    <w:abstractNumId w:val="19"/>
  </w:num>
  <w:num w:numId="44" w16cid:durableId="197251803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B76"/>
    <w:rsid w:val="0001017B"/>
    <w:rsid w:val="00055E33"/>
    <w:rsid w:val="00081738"/>
    <w:rsid w:val="00093659"/>
    <w:rsid w:val="000B722C"/>
    <w:rsid w:val="000D6E47"/>
    <w:rsid w:val="001040D5"/>
    <w:rsid w:val="0012558B"/>
    <w:rsid w:val="00136F8C"/>
    <w:rsid w:val="00160609"/>
    <w:rsid w:val="00165B1B"/>
    <w:rsid w:val="00171012"/>
    <w:rsid w:val="00183548"/>
    <w:rsid w:val="00184582"/>
    <w:rsid w:val="001B629C"/>
    <w:rsid w:val="001F65CC"/>
    <w:rsid w:val="00261F59"/>
    <w:rsid w:val="002A7DBE"/>
    <w:rsid w:val="002B04D1"/>
    <w:rsid w:val="002E2165"/>
    <w:rsid w:val="002F1229"/>
    <w:rsid w:val="00335386"/>
    <w:rsid w:val="00365123"/>
    <w:rsid w:val="003757BA"/>
    <w:rsid w:val="003770EE"/>
    <w:rsid w:val="003A16C1"/>
    <w:rsid w:val="003D5B88"/>
    <w:rsid w:val="003F01CA"/>
    <w:rsid w:val="003F586C"/>
    <w:rsid w:val="004000E8"/>
    <w:rsid w:val="0042705E"/>
    <w:rsid w:val="0049793B"/>
    <w:rsid w:val="004A7BDA"/>
    <w:rsid w:val="004E75E5"/>
    <w:rsid w:val="004F389B"/>
    <w:rsid w:val="004F3C42"/>
    <w:rsid w:val="00506AC6"/>
    <w:rsid w:val="00525D88"/>
    <w:rsid w:val="00530FE9"/>
    <w:rsid w:val="00534AF8"/>
    <w:rsid w:val="005821B2"/>
    <w:rsid w:val="005849BA"/>
    <w:rsid w:val="005A3ACB"/>
    <w:rsid w:val="005B6572"/>
    <w:rsid w:val="006122C6"/>
    <w:rsid w:val="00643864"/>
    <w:rsid w:val="0065743D"/>
    <w:rsid w:val="00683EA0"/>
    <w:rsid w:val="006B7669"/>
    <w:rsid w:val="006F5E84"/>
    <w:rsid w:val="00720D4E"/>
    <w:rsid w:val="007B0E14"/>
    <w:rsid w:val="007B3E09"/>
    <w:rsid w:val="007B549A"/>
    <w:rsid w:val="007C2B76"/>
    <w:rsid w:val="0082057E"/>
    <w:rsid w:val="00854710"/>
    <w:rsid w:val="00893CF0"/>
    <w:rsid w:val="008B0117"/>
    <w:rsid w:val="008B3CC6"/>
    <w:rsid w:val="008F1E05"/>
    <w:rsid w:val="0091658B"/>
    <w:rsid w:val="00931E18"/>
    <w:rsid w:val="00956FF1"/>
    <w:rsid w:val="009857E9"/>
    <w:rsid w:val="009D0335"/>
    <w:rsid w:val="009D7CF1"/>
    <w:rsid w:val="009E42FF"/>
    <w:rsid w:val="00A12174"/>
    <w:rsid w:val="00A158E7"/>
    <w:rsid w:val="00A17905"/>
    <w:rsid w:val="00A36A7B"/>
    <w:rsid w:val="00A36C66"/>
    <w:rsid w:val="00AA7B38"/>
    <w:rsid w:val="00AC2E14"/>
    <w:rsid w:val="00B128F2"/>
    <w:rsid w:val="00B2785F"/>
    <w:rsid w:val="00B33194"/>
    <w:rsid w:val="00B7513F"/>
    <w:rsid w:val="00B81391"/>
    <w:rsid w:val="00B87389"/>
    <w:rsid w:val="00C124EF"/>
    <w:rsid w:val="00C547F9"/>
    <w:rsid w:val="00CA01E0"/>
    <w:rsid w:val="00CA06AA"/>
    <w:rsid w:val="00CC1713"/>
    <w:rsid w:val="00CE074E"/>
    <w:rsid w:val="00D36753"/>
    <w:rsid w:val="00D37A2F"/>
    <w:rsid w:val="00D55479"/>
    <w:rsid w:val="00D613E9"/>
    <w:rsid w:val="00D71647"/>
    <w:rsid w:val="00DD35CB"/>
    <w:rsid w:val="00DD583F"/>
    <w:rsid w:val="00DF18DC"/>
    <w:rsid w:val="00E22F16"/>
    <w:rsid w:val="00E31931"/>
    <w:rsid w:val="00E55C57"/>
    <w:rsid w:val="00E74A1B"/>
    <w:rsid w:val="00E82CE9"/>
    <w:rsid w:val="00E91ACB"/>
    <w:rsid w:val="00EA5BB4"/>
    <w:rsid w:val="00ED016C"/>
    <w:rsid w:val="00ED0EEB"/>
    <w:rsid w:val="00F22FC2"/>
    <w:rsid w:val="00F2788F"/>
    <w:rsid w:val="00F3051D"/>
    <w:rsid w:val="00F34C0E"/>
    <w:rsid w:val="00F374FF"/>
    <w:rsid w:val="00F54E57"/>
    <w:rsid w:val="00F8288A"/>
    <w:rsid w:val="00FC24B5"/>
    <w:rsid w:val="00FF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E32DB0"/>
  <w15:docId w15:val="{182B127E-D160-4345-BD1E-20CB9E6F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F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F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C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174"/>
    <w:pPr>
      <w:ind w:left="720"/>
      <w:contextualSpacing/>
    </w:pPr>
    <w:rPr>
      <w:kern w:val="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3E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36F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F8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36F8C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136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36F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C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784</Words>
  <Characters>4421</Characters>
  <Application>Microsoft Office Word</Application>
  <DocSecurity>0</DocSecurity>
  <Lines>97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 murphy</dc:creator>
  <cp:lastModifiedBy>Sally Cooney Anderson</cp:lastModifiedBy>
  <cp:revision>2</cp:revision>
  <cp:lastPrinted>2024-07-02T14:17:00Z</cp:lastPrinted>
  <dcterms:created xsi:type="dcterms:W3CDTF">2026-03-24T12:01:00Z</dcterms:created>
  <dcterms:modified xsi:type="dcterms:W3CDTF">2026-03-24T12:01:00Z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25390a0024ccda86971f42c8705961546401136871d86868af55d2ed46e5bbd2</vt:lpwstr>
  </property>
</Properties>
</file>